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45117DF" w:rsidR="00DF3965" w:rsidRPr="00283B76" w:rsidRDefault="006F230F">
      <w:pPr>
        <w:jc w:val="center"/>
        <w:rPr>
          <w:rFonts w:ascii="Arial" w:hAnsi="Arial" w:cs="Arial"/>
          <w:b/>
          <w:bCs/>
        </w:rPr>
      </w:pPr>
      <w:r>
        <w:rPr>
          <w:rFonts w:ascii="Arial" w:hAnsi="Arial" w:cs="Arial"/>
          <w:b/>
          <w:bCs/>
        </w:rPr>
        <w:t xml:space="preserve">Bordány Nagyközség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B32831" w:rsidRDefault="00E7533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6DDDE3" w14:textId="77777777" w:rsidR="006F230F" w:rsidRDefault="006F230F" w:rsidP="006F230F">
      <w:pPr>
        <w:jc w:val="both"/>
        <w:rPr>
          <w:rFonts w:ascii="Arial" w:hAnsi="Arial" w:cs="Arial"/>
          <w:b/>
          <w:bCs/>
          <w:sz w:val="22"/>
          <w:szCs w:val="22"/>
        </w:rPr>
      </w:pPr>
    </w:p>
    <w:p w14:paraId="53E629DA" w14:textId="77777777" w:rsidR="006F230F" w:rsidRDefault="006F230F" w:rsidP="006F230F">
      <w:pPr>
        <w:numPr>
          <w:ilvl w:val="0"/>
          <w:numId w:val="6"/>
        </w:numPr>
        <w:jc w:val="both"/>
        <w:rPr>
          <w:rFonts w:ascii="Arial" w:hAnsi="Arial" w:cs="Arial"/>
          <w:b/>
          <w:bCs/>
          <w:sz w:val="22"/>
          <w:szCs w:val="22"/>
        </w:rPr>
      </w:pPr>
      <w:r>
        <w:rPr>
          <w:rFonts w:ascii="Arial" w:hAnsi="Arial" w:cs="Arial"/>
          <w:b/>
          <w:bCs/>
          <w:sz w:val="22"/>
          <w:szCs w:val="22"/>
        </w:rPr>
        <w:t>A pályázóval egy háztartásban élők jövedelmének igazolása (munkáltatói igazolás, családi pótlék igazolás, nyilatkozat tartásdíjról, egyéb jövedelemről, nyugdíjas esetében a NYUFIG értesítése az ellátás összegéről, munkanélküli esetében a Munkaügyi Központ igazolása, határozata, őstermelői igazolvány + betétlap),</w:t>
      </w:r>
    </w:p>
    <w:p w14:paraId="3FE0689C" w14:textId="77777777" w:rsidR="006F230F" w:rsidRDefault="006F230F" w:rsidP="006F230F">
      <w:pPr>
        <w:numPr>
          <w:ilvl w:val="0"/>
          <w:numId w:val="6"/>
        </w:numPr>
        <w:jc w:val="both"/>
        <w:rPr>
          <w:rFonts w:ascii="Arial" w:hAnsi="Arial" w:cs="Arial"/>
          <w:b/>
          <w:bCs/>
          <w:sz w:val="22"/>
          <w:szCs w:val="22"/>
        </w:rPr>
      </w:pPr>
      <w:r>
        <w:rPr>
          <w:rFonts w:ascii="Arial" w:hAnsi="Arial" w:cs="Arial"/>
          <w:b/>
          <w:bCs/>
          <w:sz w:val="22"/>
          <w:szCs w:val="22"/>
        </w:rPr>
        <w:t>Elvált szülők esetében a bírósági végzés,</w:t>
      </w:r>
    </w:p>
    <w:p w14:paraId="1F1A0F67" w14:textId="77777777" w:rsidR="006F230F" w:rsidRDefault="006F230F" w:rsidP="006F230F">
      <w:pPr>
        <w:numPr>
          <w:ilvl w:val="0"/>
          <w:numId w:val="6"/>
        </w:numPr>
        <w:jc w:val="both"/>
        <w:rPr>
          <w:rFonts w:ascii="Arial" w:hAnsi="Arial" w:cs="Arial"/>
          <w:b/>
          <w:bCs/>
          <w:sz w:val="22"/>
          <w:szCs w:val="22"/>
        </w:rPr>
      </w:pPr>
      <w:r>
        <w:rPr>
          <w:rFonts w:ascii="Arial" w:hAnsi="Arial" w:cs="Arial"/>
          <w:b/>
          <w:bCs/>
          <w:sz w:val="22"/>
          <w:szCs w:val="22"/>
        </w:rPr>
        <w:t>Különélő szülők esetében megállapodás a gyermekelhelyezésről,</w:t>
      </w:r>
    </w:p>
    <w:p w14:paraId="45CD9705" w14:textId="77777777" w:rsidR="006F230F" w:rsidRDefault="006F230F" w:rsidP="006F230F">
      <w:pPr>
        <w:numPr>
          <w:ilvl w:val="0"/>
          <w:numId w:val="6"/>
        </w:numPr>
        <w:jc w:val="both"/>
        <w:rPr>
          <w:rFonts w:ascii="Arial" w:hAnsi="Arial" w:cs="Arial"/>
          <w:b/>
          <w:bCs/>
          <w:sz w:val="22"/>
          <w:szCs w:val="22"/>
        </w:rPr>
      </w:pPr>
      <w:r>
        <w:rPr>
          <w:rFonts w:ascii="Arial" w:hAnsi="Arial" w:cs="Arial"/>
          <w:b/>
          <w:bCs/>
          <w:sz w:val="22"/>
          <w:szCs w:val="22"/>
        </w:rPr>
        <w:t>Nyilatkozat, igazolás ösztöndíjról,</w:t>
      </w:r>
    </w:p>
    <w:p w14:paraId="7B2761EC" w14:textId="77777777" w:rsidR="006F230F" w:rsidRDefault="006F230F" w:rsidP="006F230F">
      <w:pPr>
        <w:numPr>
          <w:ilvl w:val="0"/>
          <w:numId w:val="6"/>
        </w:numPr>
        <w:jc w:val="both"/>
        <w:rPr>
          <w:rFonts w:ascii="Arial" w:hAnsi="Arial" w:cs="Arial"/>
          <w:b/>
          <w:bCs/>
          <w:sz w:val="22"/>
          <w:szCs w:val="22"/>
        </w:rPr>
      </w:pPr>
      <w:r>
        <w:rPr>
          <w:rFonts w:ascii="Arial" w:hAnsi="Arial" w:cs="Arial"/>
          <w:b/>
          <w:bCs/>
          <w:sz w:val="22"/>
          <w:szCs w:val="22"/>
        </w:rPr>
        <w:t>Árva, illetve félárva esetén árvaellátást megállapító határozat, az elhalt személy halotti anyakönyvi kivonata.</w:t>
      </w:r>
    </w:p>
    <w:p w14:paraId="2A514F09" w14:textId="21FC4FEA" w:rsidR="00DF3965" w:rsidRPr="00F90C26" w:rsidRDefault="00DF3965" w:rsidP="006F230F">
      <w:pPr>
        <w:ind w:left="360"/>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2E3CDCDA" w:rsidR="00C47D7B" w:rsidRDefault="00C47D7B" w:rsidP="004E2323">
      <w:pPr>
        <w:autoSpaceDE w:val="0"/>
        <w:autoSpaceDN w:val="0"/>
        <w:adjustRightInd w:val="0"/>
        <w:ind w:left="612" w:hanging="204"/>
        <w:jc w:val="both"/>
        <w:rPr>
          <w:rFonts w:ascii="Arial" w:hAnsi="Arial" w:cs="Arial"/>
          <w:i/>
          <w:sz w:val="22"/>
          <w:szCs w:val="22"/>
        </w:rPr>
      </w:pPr>
    </w:p>
    <w:p w14:paraId="37FC80D3" w14:textId="77777777" w:rsidR="006F230F" w:rsidRDefault="006F230F" w:rsidP="006F230F">
      <w:pPr>
        <w:autoSpaceDE w:val="0"/>
        <w:autoSpaceDN w:val="0"/>
        <w:adjustRightInd w:val="0"/>
        <w:jc w:val="both"/>
        <w:rPr>
          <w:rFonts w:ascii="Arial" w:hAnsi="Arial" w:cs="Arial"/>
          <w:i/>
          <w:iCs/>
          <w:sz w:val="22"/>
          <w:szCs w:val="22"/>
        </w:rPr>
      </w:pPr>
    </w:p>
    <w:p w14:paraId="6CE6EDD9" w14:textId="77777777" w:rsidR="006F230F" w:rsidRPr="008D75D3" w:rsidRDefault="006F230F" w:rsidP="006F230F">
      <w:pPr>
        <w:autoSpaceDE w:val="0"/>
        <w:autoSpaceDN w:val="0"/>
        <w:adjustRightInd w:val="0"/>
        <w:jc w:val="both"/>
        <w:rPr>
          <w:b/>
          <w:bCs/>
        </w:rPr>
      </w:pPr>
      <w:r w:rsidRPr="009A6219">
        <w:rPr>
          <w:b/>
          <w:bCs/>
        </w:rPr>
        <w:t>A PÁLYÁZAT ELBÍRÁLÁSA SORÁN ELŐNYT JELENT:</w:t>
      </w:r>
    </w:p>
    <w:p w14:paraId="723F9DCF" w14:textId="77777777" w:rsidR="006F230F" w:rsidRPr="008D75D3" w:rsidRDefault="006F230F" w:rsidP="006F230F">
      <w:pPr>
        <w:autoSpaceDE w:val="0"/>
        <w:autoSpaceDN w:val="0"/>
        <w:adjustRightInd w:val="0"/>
        <w:jc w:val="both"/>
        <w:rPr>
          <w:rFonts w:ascii="Arial" w:hAnsi="Arial" w:cs="Arial"/>
          <w:b/>
          <w:bCs/>
          <w:sz w:val="22"/>
          <w:szCs w:val="22"/>
        </w:rPr>
      </w:pPr>
    </w:p>
    <w:p w14:paraId="0D95F155" w14:textId="77777777" w:rsidR="006F230F" w:rsidRDefault="006F230F" w:rsidP="006F230F">
      <w:pPr>
        <w:jc w:val="both"/>
      </w:pPr>
      <w:r>
        <w:t>- A PÁLYÁZÓ CSALÁDJÁBAN AZ EGY FŐRE JUTÓ JÖVEDELEM NEM HALADJA</w:t>
      </w:r>
    </w:p>
    <w:p w14:paraId="4C580958" w14:textId="77777777" w:rsidR="006F230F" w:rsidRDefault="006F230F" w:rsidP="006F230F">
      <w:pPr>
        <w:jc w:val="both"/>
      </w:pPr>
      <w:r>
        <w:t xml:space="preserve">  MEG A 37.050 FT-OT, (JÖVEDELEM IGAZOLÁS(OK)),</w:t>
      </w:r>
    </w:p>
    <w:p w14:paraId="686B4909" w14:textId="77777777" w:rsidR="006F230F" w:rsidRDefault="006F230F" w:rsidP="006F230F">
      <w:pPr>
        <w:jc w:val="both"/>
      </w:pPr>
      <w:r>
        <w:t>- A PÁLYÁZÓ ÖNNFENTARTÓ,</w:t>
      </w:r>
      <w:r w:rsidRPr="005334EE">
        <w:t xml:space="preserve"> </w:t>
      </w:r>
      <w:r>
        <w:t>(NYILATKOZAT ÉS IGAZOLÁS),</w:t>
      </w:r>
    </w:p>
    <w:p w14:paraId="76DDD6D3" w14:textId="77777777" w:rsidR="006F230F" w:rsidRDefault="006F230F" w:rsidP="006F230F">
      <w:pPr>
        <w:jc w:val="both"/>
      </w:pPr>
      <w:r>
        <w:t>- A PÁLYÁZÓ EGY KERESŐS CSALÁDBAN ÉL,</w:t>
      </w:r>
    </w:p>
    <w:p w14:paraId="378766D2" w14:textId="77777777" w:rsidR="006F230F" w:rsidRDefault="006F230F" w:rsidP="006F230F">
      <w:pPr>
        <w:jc w:val="both"/>
      </w:pPr>
      <w:r>
        <w:t>- A PÁLYÁZÓ CSALÁDJÁBAN TOVÁBBI 2 ISKOLÁSKORÚ GYERMEKET</w:t>
      </w:r>
    </w:p>
    <w:p w14:paraId="60805E07" w14:textId="77777777" w:rsidR="006F230F" w:rsidRDefault="006F230F" w:rsidP="006F230F">
      <w:pPr>
        <w:jc w:val="both"/>
      </w:pPr>
      <w:r>
        <w:t xml:space="preserve">  NEVELNEK, (CSALÁDI PÓTLÉK IGAZOLÁS)</w:t>
      </w:r>
    </w:p>
    <w:p w14:paraId="37A42748" w14:textId="77777777" w:rsidR="006F230F" w:rsidRDefault="006F230F" w:rsidP="006F230F">
      <w:pPr>
        <w:jc w:val="both"/>
      </w:pPr>
      <w:r>
        <w:t>- A PÁLYÁZÓ ÁRVA, ILLETVE FÉLÁRVA, (ELHUNYT SZEMÉLY HALOTTI</w:t>
      </w:r>
    </w:p>
    <w:p w14:paraId="2F83CED9" w14:textId="77777777" w:rsidR="006F230F" w:rsidRDefault="006F230F" w:rsidP="006F230F">
      <w:pPr>
        <w:jc w:val="both"/>
      </w:pPr>
      <w:r>
        <w:t xml:space="preserve">  ANYAKÖNYVI KIVONATA, ÁRVAELLÁTÁS IGAZOLÁSA),</w:t>
      </w:r>
    </w:p>
    <w:p w14:paraId="6EA31E91" w14:textId="77777777" w:rsidR="006F230F" w:rsidRDefault="006F230F" w:rsidP="006F230F">
      <w:pPr>
        <w:jc w:val="both"/>
      </w:pPr>
      <w:r>
        <w:lastRenderedPageBreak/>
        <w:t>- A PÁLYÁZÓ ELTARTÓJA (SZÜLŐ) NYUGDÍJAS, (NYUFIG IGAZOLÁSA).</w:t>
      </w:r>
    </w:p>
    <w:p w14:paraId="02D88250" w14:textId="77777777" w:rsidR="006F230F" w:rsidRPr="00FD6AAE" w:rsidRDefault="006F230F" w:rsidP="006F230F">
      <w:pPr>
        <w:autoSpaceDE w:val="0"/>
        <w:autoSpaceDN w:val="0"/>
        <w:adjustRightInd w:val="0"/>
        <w:jc w:val="both"/>
        <w:rPr>
          <w:rFonts w:ascii="Arial" w:hAnsi="Arial" w:cs="Arial"/>
          <w:i/>
          <w:iCs/>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lastRenderedPageBreak/>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F90C26">
        <w:rPr>
          <w:rFonts w:ascii="Arial" w:hAnsi="Arial"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7003E858"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E75330">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6F230F"/>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75330"/>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F7EE-3D1D-478E-863B-4BD11BA5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2949</Words>
  <Characters>21697</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24597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2016-07-19T09:32:00Z</cp:lastPrinted>
  <dcterms:created xsi:type="dcterms:W3CDTF">2018-10-05T10:27:00Z</dcterms:created>
  <dcterms:modified xsi:type="dcterms:W3CDTF">2018-10-05T10:27:00Z</dcterms:modified>
</cp:coreProperties>
</file>