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02" w:rsidRPr="000E3263" w:rsidRDefault="0098677A" w:rsidP="00E506F6">
      <w:pPr>
        <w:pStyle w:val="Nincstrkz"/>
        <w:rPr>
          <w:color w:val="414141"/>
        </w:rPr>
      </w:pPr>
    </w:p>
    <w:p w:rsidR="00661E11" w:rsidRPr="000E3263" w:rsidRDefault="00661E11" w:rsidP="00E506F6">
      <w:pPr>
        <w:pStyle w:val="Nincstrkz"/>
        <w:rPr>
          <w:color w:val="414141"/>
        </w:rPr>
      </w:pPr>
    </w:p>
    <w:p w:rsidR="00661E11" w:rsidRPr="000E3263" w:rsidRDefault="00661E11" w:rsidP="00E506F6">
      <w:pPr>
        <w:pStyle w:val="Nincstrkz"/>
        <w:rPr>
          <w:color w:val="414141"/>
        </w:rPr>
      </w:pPr>
    </w:p>
    <w:p w:rsidR="00661E11" w:rsidRPr="000E3263" w:rsidRDefault="00661E11" w:rsidP="00E506F6">
      <w:pPr>
        <w:pStyle w:val="Nincstrkz"/>
        <w:rPr>
          <w:color w:val="414141"/>
        </w:rPr>
      </w:pPr>
    </w:p>
    <w:p w:rsidR="00661E11" w:rsidRPr="000E3263" w:rsidRDefault="00661E11" w:rsidP="00E506F6">
      <w:pPr>
        <w:pStyle w:val="Nincstrkz"/>
        <w:rPr>
          <w:color w:val="414141"/>
        </w:rPr>
      </w:pPr>
    </w:p>
    <w:p w:rsidR="00661E11" w:rsidRPr="000E3263" w:rsidRDefault="00661E11" w:rsidP="00E506F6">
      <w:pPr>
        <w:pStyle w:val="Nincstrkz"/>
        <w:rPr>
          <w:color w:val="414141"/>
        </w:rPr>
      </w:pPr>
    </w:p>
    <w:p w:rsidR="00661E11" w:rsidRPr="000E3263" w:rsidRDefault="00661E11" w:rsidP="00661E11">
      <w:pPr>
        <w:pStyle w:val="Nincstrkz"/>
        <w:jc w:val="both"/>
        <w:rPr>
          <w:color w:val="414141"/>
        </w:rPr>
      </w:pPr>
    </w:p>
    <w:p w:rsidR="00661E11" w:rsidRDefault="00661E11" w:rsidP="00661E11">
      <w:pPr>
        <w:pStyle w:val="Nincstrkz"/>
        <w:jc w:val="center"/>
        <w:rPr>
          <w:color w:val="414141"/>
        </w:rPr>
      </w:pPr>
    </w:p>
    <w:p w:rsidR="009A09EA" w:rsidRPr="000E3263" w:rsidRDefault="009A09EA" w:rsidP="00661E11">
      <w:pPr>
        <w:pStyle w:val="Nincstrkz"/>
        <w:jc w:val="center"/>
        <w:rPr>
          <w:color w:val="414141"/>
        </w:rPr>
      </w:pPr>
    </w:p>
    <w:p w:rsidR="005D4D05" w:rsidRPr="0030794B" w:rsidRDefault="005D4D05" w:rsidP="00661E11">
      <w:pPr>
        <w:pStyle w:val="Nincstrkz"/>
        <w:jc w:val="center"/>
        <w:rPr>
          <w:rFonts w:cstheme="minorHAnsi"/>
          <w:b/>
          <w:color w:val="414141"/>
          <w:spacing w:val="200"/>
          <w:sz w:val="28"/>
          <w:szCs w:val="28"/>
        </w:rPr>
      </w:pPr>
    </w:p>
    <w:p w:rsidR="009A09EA" w:rsidRDefault="00B46329" w:rsidP="00661E11">
      <w:pPr>
        <w:pStyle w:val="Nincstrkz"/>
        <w:jc w:val="center"/>
        <w:rPr>
          <w:rFonts w:cstheme="minorHAnsi"/>
          <w:b/>
          <w:color w:val="414141"/>
          <w:sz w:val="28"/>
          <w:szCs w:val="28"/>
        </w:rPr>
      </w:pPr>
      <w:r w:rsidRPr="0030794B">
        <w:rPr>
          <w:rFonts w:cstheme="minorHAnsi"/>
          <w:b/>
          <w:color w:val="414141"/>
          <w:sz w:val="28"/>
          <w:szCs w:val="28"/>
        </w:rPr>
        <w:t>MFP-</w:t>
      </w:r>
      <w:r w:rsidR="006249FE">
        <w:rPr>
          <w:rFonts w:cstheme="minorHAnsi"/>
          <w:b/>
          <w:color w:val="414141"/>
          <w:sz w:val="28"/>
          <w:szCs w:val="28"/>
        </w:rPr>
        <w:t>SZLOSZL</w:t>
      </w:r>
      <w:r w:rsidRPr="0030794B">
        <w:rPr>
          <w:rFonts w:cstheme="minorHAnsi"/>
          <w:b/>
          <w:color w:val="414141"/>
          <w:sz w:val="28"/>
          <w:szCs w:val="28"/>
        </w:rPr>
        <w:t>/202</w:t>
      </w:r>
      <w:r w:rsidR="009C0C80">
        <w:rPr>
          <w:rFonts w:cstheme="minorHAnsi"/>
          <w:b/>
          <w:color w:val="414141"/>
          <w:sz w:val="28"/>
          <w:szCs w:val="28"/>
        </w:rPr>
        <w:t>2</w:t>
      </w:r>
      <w:r w:rsidRPr="0030794B">
        <w:rPr>
          <w:rFonts w:cstheme="minorHAnsi"/>
          <w:b/>
          <w:color w:val="414141"/>
          <w:sz w:val="28"/>
          <w:szCs w:val="28"/>
        </w:rPr>
        <w:t xml:space="preserve">. kódszámú </w:t>
      </w:r>
    </w:p>
    <w:p w:rsidR="00661E11" w:rsidRPr="0030794B" w:rsidRDefault="00B46329" w:rsidP="00661E11">
      <w:pPr>
        <w:pStyle w:val="Nincstrkz"/>
        <w:jc w:val="center"/>
        <w:rPr>
          <w:rFonts w:cstheme="minorHAnsi"/>
          <w:b/>
          <w:color w:val="414141"/>
          <w:sz w:val="28"/>
          <w:szCs w:val="28"/>
        </w:rPr>
      </w:pPr>
      <w:r w:rsidRPr="0030794B">
        <w:rPr>
          <w:rFonts w:cstheme="minorHAnsi"/>
          <w:b/>
          <w:color w:val="414141"/>
          <w:sz w:val="28"/>
          <w:szCs w:val="28"/>
        </w:rPr>
        <w:t>„</w:t>
      </w:r>
      <w:r w:rsidR="006249FE">
        <w:rPr>
          <w:rFonts w:cstheme="minorHAnsi"/>
          <w:b/>
          <w:color w:val="414141"/>
          <w:sz w:val="28"/>
          <w:szCs w:val="28"/>
        </w:rPr>
        <w:t>Szolgálati lakás és orvosi szolgálati lakás felújítása, fejlesztése – 2022</w:t>
      </w:r>
      <w:r w:rsidRPr="0030794B">
        <w:rPr>
          <w:rFonts w:cstheme="minorHAnsi"/>
          <w:b/>
          <w:color w:val="414141"/>
          <w:sz w:val="28"/>
          <w:szCs w:val="28"/>
        </w:rPr>
        <w:t>” című alprogram pályázatának rövid összefoglalója</w:t>
      </w:r>
    </w:p>
    <w:p w:rsidR="00B46329" w:rsidRPr="0030794B" w:rsidRDefault="00B46329" w:rsidP="00661E11">
      <w:pPr>
        <w:pStyle w:val="Nincstrkz"/>
        <w:jc w:val="center"/>
        <w:rPr>
          <w:rFonts w:cstheme="minorHAnsi"/>
          <w:b/>
          <w:color w:val="414141"/>
          <w:sz w:val="28"/>
          <w:szCs w:val="28"/>
        </w:rPr>
      </w:pPr>
    </w:p>
    <w:p w:rsidR="009A09EA" w:rsidRDefault="009A09EA" w:rsidP="00661E11">
      <w:pPr>
        <w:pStyle w:val="Nincstrkz"/>
        <w:jc w:val="center"/>
        <w:rPr>
          <w:rFonts w:cstheme="minorHAnsi"/>
          <w:b/>
          <w:color w:val="414141"/>
          <w:sz w:val="28"/>
          <w:szCs w:val="28"/>
        </w:rPr>
      </w:pPr>
    </w:p>
    <w:p w:rsidR="009A09EA" w:rsidRDefault="009A09EA" w:rsidP="00661E11">
      <w:pPr>
        <w:pStyle w:val="Nincstrkz"/>
        <w:jc w:val="center"/>
        <w:rPr>
          <w:rFonts w:cstheme="minorHAnsi"/>
          <w:b/>
          <w:color w:val="414141"/>
          <w:sz w:val="28"/>
          <w:szCs w:val="28"/>
        </w:rPr>
      </w:pPr>
    </w:p>
    <w:p w:rsidR="009A09EA" w:rsidRPr="0030794B" w:rsidRDefault="009A09EA" w:rsidP="00661E11">
      <w:pPr>
        <w:pStyle w:val="Nincstrkz"/>
        <w:jc w:val="center"/>
        <w:rPr>
          <w:rFonts w:cstheme="minorHAnsi"/>
          <w:b/>
          <w:color w:val="414141"/>
          <w:sz w:val="28"/>
          <w:szCs w:val="28"/>
        </w:rPr>
      </w:pPr>
    </w:p>
    <w:p w:rsidR="00B46329" w:rsidRPr="0030794B" w:rsidRDefault="00B46329" w:rsidP="00661E11">
      <w:pPr>
        <w:pStyle w:val="Nincstrkz"/>
        <w:jc w:val="center"/>
        <w:rPr>
          <w:rFonts w:cstheme="minorHAnsi"/>
          <w:b/>
          <w:color w:val="414141"/>
          <w:sz w:val="28"/>
          <w:szCs w:val="28"/>
        </w:rPr>
      </w:pPr>
    </w:p>
    <w:p w:rsidR="00B46329" w:rsidRPr="0030794B" w:rsidRDefault="00B46329" w:rsidP="0030794B">
      <w:pPr>
        <w:pStyle w:val="Nincstrkz"/>
        <w:tabs>
          <w:tab w:val="left" w:pos="4111"/>
        </w:tabs>
        <w:spacing w:line="360" w:lineRule="auto"/>
        <w:jc w:val="both"/>
        <w:rPr>
          <w:rFonts w:cstheme="minorHAnsi"/>
          <w:b/>
          <w:color w:val="414141"/>
          <w:sz w:val="28"/>
          <w:szCs w:val="28"/>
        </w:rPr>
      </w:pPr>
      <w:r w:rsidRPr="0030794B">
        <w:rPr>
          <w:rFonts w:cstheme="minorHAnsi"/>
          <w:color w:val="414141"/>
          <w:sz w:val="28"/>
          <w:szCs w:val="28"/>
        </w:rPr>
        <w:t>Kedvezményezett neve:</w:t>
      </w:r>
      <w:r w:rsidRPr="0030794B">
        <w:rPr>
          <w:rFonts w:cstheme="minorHAnsi"/>
          <w:b/>
          <w:color w:val="414141"/>
          <w:sz w:val="28"/>
          <w:szCs w:val="28"/>
        </w:rPr>
        <w:tab/>
      </w:r>
      <w:r w:rsidR="0030794B" w:rsidRPr="0030794B">
        <w:rPr>
          <w:rFonts w:cstheme="minorHAnsi"/>
          <w:b/>
          <w:color w:val="414141"/>
          <w:sz w:val="28"/>
          <w:szCs w:val="28"/>
        </w:rPr>
        <w:t>Bordány</w:t>
      </w:r>
      <w:r w:rsidR="009A09EA">
        <w:rPr>
          <w:rFonts w:cstheme="minorHAnsi"/>
          <w:b/>
          <w:color w:val="414141"/>
          <w:sz w:val="28"/>
          <w:szCs w:val="28"/>
        </w:rPr>
        <w:t xml:space="preserve"> </w:t>
      </w:r>
      <w:r w:rsidR="0030794B" w:rsidRPr="0030794B">
        <w:rPr>
          <w:rFonts w:cstheme="minorHAnsi"/>
          <w:b/>
          <w:color w:val="414141"/>
          <w:sz w:val="28"/>
          <w:szCs w:val="28"/>
        </w:rPr>
        <w:t>Nagyközség Önkormányzata</w:t>
      </w:r>
    </w:p>
    <w:p w:rsidR="00B46329" w:rsidRPr="0030794B" w:rsidRDefault="00B46329" w:rsidP="00B372F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cstheme="minorHAnsi"/>
          <w:color w:val="414141"/>
          <w:sz w:val="28"/>
          <w:szCs w:val="28"/>
        </w:rPr>
      </w:pPr>
      <w:r w:rsidRPr="0030794B">
        <w:rPr>
          <w:rFonts w:cstheme="minorHAnsi"/>
          <w:color w:val="414141"/>
          <w:sz w:val="28"/>
          <w:szCs w:val="28"/>
        </w:rPr>
        <w:t>Pro</w:t>
      </w:r>
      <w:r w:rsidR="0030794B" w:rsidRPr="0030794B">
        <w:rPr>
          <w:rFonts w:cstheme="minorHAnsi"/>
          <w:color w:val="414141"/>
          <w:sz w:val="28"/>
          <w:szCs w:val="28"/>
        </w:rPr>
        <w:t>jekt címe:</w:t>
      </w:r>
      <w:r w:rsidR="0030794B" w:rsidRPr="0030794B">
        <w:rPr>
          <w:rFonts w:cstheme="minorHAnsi"/>
          <w:color w:val="414141"/>
          <w:sz w:val="28"/>
          <w:szCs w:val="28"/>
        </w:rPr>
        <w:tab/>
      </w:r>
      <w:r w:rsidR="0092475E" w:rsidRPr="0098677A">
        <w:rPr>
          <w:rFonts w:cstheme="minorHAnsi"/>
          <w:b/>
          <w:color w:val="414141"/>
          <w:sz w:val="28"/>
          <w:szCs w:val="28"/>
        </w:rPr>
        <w:t>Szolgálati lakás felújítása Bordányban</w:t>
      </w:r>
      <w:r w:rsidR="0030794B" w:rsidRPr="0098677A">
        <w:rPr>
          <w:rFonts w:cstheme="minorHAnsi"/>
          <w:b/>
          <w:color w:val="414141"/>
          <w:sz w:val="28"/>
          <w:szCs w:val="28"/>
        </w:rPr>
        <w:tab/>
      </w:r>
    </w:p>
    <w:p w:rsidR="0030794B" w:rsidRDefault="0030794B" w:rsidP="0030794B">
      <w:pPr>
        <w:pStyle w:val="Nincstrkz"/>
        <w:tabs>
          <w:tab w:val="left" w:pos="4111"/>
        </w:tabs>
        <w:spacing w:line="360" w:lineRule="auto"/>
        <w:jc w:val="both"/>
        <w:rPr>
          <w:rFonts w:cstheme="minorHAnsi"/>
          <w:color w:val="414141"/>
          <w:sz w:val="28"/>
          <w:szCs w:val="28"/>
        </w:rPr>
      </w:pPr>
    </w:p>
    <w:p w:rsidR="0030794B" w:rsidRPr="0030794B" w:rsidRDefault="0030794B" w:rsidP="0030794B">
      <w:pPr>
        <w:pStyle w:val="Nincstrkz"/>
        <w:tabs>
          <w:tab w:val="left" w:pos="4111"/>
        </w:tabs>
        <w:spacing w:line="360" w:lineRule="auto"/>
        <w:jc w:val="both"/>
        <w:rPr>
          <w:rFonts w:cstheme="minorHAnsi"/>
          <w:color w:val="414141"/>
          <w:sz w:val="28"/>
          <w:szCs w:val="28"/>
        </w:rPr>
      </w:pPr>
      <w:r w:rsidRPr="0030794B">
        <w:rPr>
          <w:rFonts w:cstheme="minorHAnsi"/>
          <w:color w:val="414141"/>
          <w:sz w:val="28"/>
          <w:szCs w:val="28"/>
        </w:rPr>
        <w:t>Szerződött támogatás összege:</w:t>
      </w:r>
      <w:r w:rsidRPr="0030794B">
        <w:rPr>
          <w:rFonts w:cstheme="minorHAnsi"/>
          <w:color w:val="414141"/>
          <w:sz w:val="28"/>
          <w:szCs w:val="28"/>
        </w:rPr>
        <w:tab/>
      </w:r>
      <w:r w:rsidR="0098677A">
        <w:rPr>
          <w:rFonts w:cstheme="minorHAnsi"/>
          <w:b/>
          <w:color w:val="414141"/>
          <w:sz w:val="28"/>
          <w:szCs w:val="28"/>
        </w:rPr>
        <w:t>20.826.046</w:t>
      </w:r>
      <w:bookmarkStart w:id="0" w:name="_GoBack"/>
      <w:bookmarkEnd w:id="0"/>
      <w:r w:rsidRPr="0030794B">
        <w:rPr>
          <w:rFonts w:cstheme="minorHAnsi"/>
          <w:b/>
          <w:color w:val="414141"/>
          <w:sz w:val="28"/>
          <w:szCs w:val="28"/>
        </w:rPr>
        <w:t>,- Ft</w:t>
      </w:r>
      <w:r w:rsidRPr="0030794B">
        <w:rPr>
          <w:rFonts w:cstheme="minorHAnsi"/>
          <w:b/>
          <w:color w:val="414141"/>
          <w:sz w:val="28"/>
          <w:szCs w:val="28"/>
        </w:rPr>
        <w:tab/>
      </w:r>
    </w:p>
    <w:p w:rsidR="0030794B" w:rsidRPr="0030794B" w:rsidRDefault="0030794B" w:rsidP="0030794B">
      <w:pPr>
        <w:pStyle w:val="Nincstrkz"/>
        <w:tabs>
          <w:tab w:val="left" w:pos="4111"/>
        </w:tabs>
        <w:spacing w:line="360" w:lineRule="auto"/>
        <w:jc w:val="both"/>
        <w:rPr>
          <w:rFonts w:cstheme="minorHAnsi"/>
          <w:color w:val="414141"/>
          <w:sz w:val="28"/>
          <w:szCs w:val="28"/>
        </w:rPr>
      </w:pPr>
      <w:r w:rsidRPr="0030794B">
        <w:rPr>
          <w:rFonts w:cstheme="minorHAnsi"/>
          <w:color w:val="414141"/>
          <w:sz w:val="28"/>
          <w:szCs w:val="28"/>
        </w:rPr>
        <w:t>Támogatás mértéke:</w:t>
      </w:r>
      <w:r w:rsidRPr="0030794B">
        <w:rPr>
          <w:rFonts w:cstheme="minorHAnsi"/>
          <w:color w:val="414141"/>
          <w:sz w:val="28"/>
          <w:szCs w:val="28"/>
        </w:rPr>
        <w:tab/>
      </w:r>
      <w:r w:rsidRPr="0030794B">
        <w:rPr>
          <w:rFonts w:cstheme="minorHAnsi"/>
          <w:b/>
          <w:color w:val="414141"/>
          <w:sz w:val="28"/>
          <w:szCs w:val="28"/>
        </w:rPr>
        <w:t>100 %</w:t>
      </w:r>
      <w:r w:rsidRPr="0030794B">
        <w:rPr>
          <w:rFonts w:cstheme="minorHAnsi"/>
          <w:color w:val="414141"/>
          <w:sz w:val="28"/>
          <w:szCs w:val="28"/>
        </w:rPr>
        <w:tab/>
      </w:r>
    </w:p>
    <w:p w:rsidR="0030794B" w:rsidRPr="0030794B" w:rsidRDefault="0030794B" w:rsidP="0030794B">
      <w:pPr>
        <w:pStyle w:val="Nincstrkz"/>
        <w:tabs>
          <w:tab w:val="left" w:pos="4111"/>
        </w:tabs>
        <w:spacing w:line="360" w:lineRule="auto"/>
        <w:jc w:val="both"/>
        <w:rPr>
          <w:rFonts w:cstheme="minorHAnsi"/>
          <w:b/>
          <w:color w:val="414141"/>
          <w:sz w:val="28"/>
          <w:szCs w:val="28"/>
        </w:rPr>
      </w:pPr>
      <w:r w:rsidRPr="0030794B">
        <w:rPr>
          <w:rFonts w:cstheme="minorHAnsi"/>
          <w:color w:val="414141"/>
          <w:sz w:val="28"/>
          <w:szCs w:val="28"/>
        </w:rPr>
        <w:t>A projekt tartalmának bemutatása</w:t>
      </w:r>
      <w:r w:rsidRPr="0030794B">
        <w:rPr>
          <w:rFonts w:cstheme="minorHAnsi"/>
          <w:b/>
          <w:color w:val="414141"/>
          <w:sz w:val="28"/>
          <w:szCs w:val="28"/>
        </w:rPr>
        <w:t>:</w:t>
      </w:r>
      <w:r w:rsidRPr="0030794B">
        <w:rPr>
          <w:rFonts w:cstheme="minorHAnsi"/>
          <w:b/>
          <w:color w:val="414141"/>
          <w:sz w:val="28"/>
          <w:szCs w:val="28"/>
        </w:rPr>
        <w:tab/>
      </w:r>
    </w:p>
    <w:p w:rsidR="00E62FE7" w:rsidRDefault="00E62FE7" w:rsidP="00E62F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414141"/>
          <w:sz w:val="28"/>
          <w:szCs w:val="28"/>
        </w:rPr>
      </w:pPr>
      <w:r w:rsidRPr="00E62FE7">
        <w:rPr>
          <w:rFonts w:cstheme="minorHAnsi"/>
          <w:b/>
          <w:color w:val="414141"/>
          <w:sz w:val="28"/>
          <w:szCs w:val="28"/>
        </w:rPr>
        <w:t>A pályázati projekt keretében Bordányban a nagyközség belterületén lév</w:t>
      </w:r>
      <w:r>
        <w:rPr>
          <w:rFonts w:cstheme="minorHAnsi"/>
          <w:b/>
          <w:color w:val="414141"/>
          <w:sz w:val="28"/>
          <w:szCs w:val="28"/>
        </w:rPr>
        <w:t>ő</w:t>
      </w:r>
      <w:r w:rsidRPr="00E62FE7">
        <w:rPr>
          <w:rFonts w:cstheme="minorHAnsi"/>
          <w:b/>
          <w:color w:val="414141"/>
          <w:sz w:val="28"/>
          <w:szCs w:val="28"/>
        </w:rPr>
        <w:t xml:space="preserve"> ingatlan</w:t>
      </w:r>
      <w:r>
        <w:rPr>
          <w:rFonts w:cstheme="minorHAnsi"/>
          <w:b/>
          <w:color w:val="414141"/>
          <w:sz w:val="28"/>
          <w:szCs w:val="28"/>
        </w:rPr>
        <w:t xml:space="preserve"> </w:t>
      </w:r>
      <w:r w:rsidRPr="00E62FE7">
        <w:rPr>
          <w:rFonts w:cstheme="minorHAnsi"/>
          <w:b/>
          <w:color w:val="414141"/>
          <w:sz w:val="28"/>
          <w:szCs w:val="28"/>
        </w:rPr>
        <w:t>felújítása szolgálati lakássá alakítása</w:t>
      </w:r>
      <w:r>
        <w:rPr>
          <w:rFonts w:cstheme="minorHAnsi"/>
          <w:b/>
          <w:color w:val="414141"/>
          <w:sz w:val="28"/>
          <w:szCs w:val="28"/>
        </w:rPr>
        <w:t xml:space="preserve"> valósult meg. </w:t>
      </w:r>
      <w:r w:rsidRPr="00E62FE7">
        <w:rPr>
          <w:rFonts w:cstheme="minorHAnsi"/>
          <w:b/>
          <w:color w:val="414141"/>
          <w:sz w:val="28"/>
          <w:szCs w:val="28"/>
        </w:rPr>
        <w:t>A beruházás összhangban a Magyar Falu Program pályázati céljaival az infrastruktúra</w:t>
      </w:r>
      <w:r>
        <w:rPr>
          <w:rFonts w:cstheme="minorHAnsi"/>
          <w:b/>
          <w:color w:val="414141"/>
          <w:sz w:val="28"/>
          <w:szCs w:val="28"/>
        </w:rPr>
        <w:t xml:space="preserve"> </w:t>
      </w:r>
      <w:r w:rsidRPr="00E62FE7">
        <w:rPr>
          <w:rFonts w:cstheme="minorHAnsi"/>
          <w:b/>
          <w:color w:val="414141"/>
          <w:sz w:val="28"/>
          <w:szCs w:val="28"/>
        </w:rPr>
        <w:t>fejlesztés mellett nagyban hozzájárul a településkép és az alapvet</w:t>
      </w:r>
      <w:r>
        <w:rPr>
          <w:rFonts w:cstheme="minorHAnsi"/>
          <w:b/>
          <w:color w:val="414141"/>
          <w:sz w:val="28"/>
          <w:szCs w:val="28"/>
        </w:rPr>
        <w:t>ő</w:t>
      </w:r>
      <w:r w:rsidRPr="00E62FE7">
        <w:rPr>
          <w:rFonts w:cstheme="minorHAnsi"/>
          <w:b/>
          <w:color w:val="414141"/>
          <w:sz w:val="28"/>
          <w:szCs w:val="28"/>
        </w:rPr>
        <w:t xml:space="preserve"> szolgáltatások</w:t>
      </w:r>
      <w:r>
        <w:rPr>
          <w:rFonts w:cstheme="minorHAnsi"/>
          <w:b/>
          <w:color w:val="414141"/>
          <w:sz w:val="28"/>
          <w:szCs w:val="28"/>
        </w:rPr>
        <w:t xml:space="preserve"> </w:t>
      </w:r>
      <w:r w:rsidRPr="00E62FE7">
        <w:rPr>
          <w:rFonts w:cstheme="minorHAnsi"/>
          <w:b/>
          <w:color w:val="414141"/>
          <w:sz w:val="28"/>
          <w:szCs w:val="28"/>
        </w:rPr>
        <w:t>hozzáférhet</w:t>
      </w:r>
      <w:r>
        <w:rPr>
          <w:rFonts w:cstheme="minorHAnsi"/>
          <w:b/>
          <w:color w:val="414141"/>
          <w:sz w:val="28"/>
          <w:szCs w:val="28"/>
        </w:rPr>
        <w:t>ő</w:t>
      </w:r>
      <w:r w:rsidRPr="00E62FE7">
        <w:rPr>
          <w:rFonts w:cstheme="minorHAnsi"/>
          <w:b/>
          <w:color w:val="414141"/>
          <w:sz w:val="28"/>
          <w:szCs w:val="28"/>
        </w:rPr>
        <w:t>ségének javulásához. Az 1976-ban épült</w:t>
      </w:r>
      <w:r>
        <w:rPr>
          <w:rFonts w:cstheme="minorHAnsi"/>
          <w:b/>
          <w:color w:val="414141"/>
          <w:sz w:val="28"/>
          <w:szCs w:val="28"/>
        </w:rPr>
        <w:t xml:space="preserve"> </w:t>
      </w:r>
      <w:r w:rsidRPr="00E62FE7">
        <w:rPr>
          <w:rFonts w:cstheme="minorHAnsi"/>
          <w:b/>
          <w:color w:val="414141"/>
          <w:sz w:val="28"/>
          <w:szCs w:val="28"/>
        </w:rPr>
        <w:t xml:space="preserve">épület </w:t>
      </w:r>
      <w:r w:rsidR="0098677A">
        <w:rPr>
          <w:rFonts w:cstheme="minorHAnsi"/>
          <w:b/>
          <w:color w:val="414141"/>
          <w:sz w:val="28"/>
          <w:szCs w:val="28"/>
        </w:rPr>
        <w:t>h</w:t>
      </w:r>
      <w:r w:rsidRPr="00E62FE7">
        <w:rPr>
          <w:rFonts w:cstheme="minorHAnsi"/>
          <w:b/>
          <w:color w:val="414141"/>
          <w:sz w:val="28"/>
          <w:szCs w:val="28"/>
        </w:rPr>
        <w:t>omlokzati h</w:t>
      </w:r>
      <w:r>
        <w:rPr>
          <w:rFonts w:cstheme="minorHAnsi"/>
          <w:b/>
          <w:color w:val="414141"/>
          <w:sz w:val="28"/>
          <w:szCs w:val="28"/>
        </w:rPr>
        <w:t>ő</w:t>
      </w:r>
      <w:r w:rsidRPr="00E62FE7">
        <w:rPr>
          <w:rFonts w:cstheme="minorHAnsi"/>
          <w:b/>
          <w:color w:val="414141"/>
          <w:sz w:val="28"/>
          <w:szCs w:val="28"/>
        </w:rPr>
        <w:t>szigetelést és nemesvakolatot,</w:t>
      </w:r>
      <w:r>
        <w:rPr>
          <w:rFonts w:cstheme="minorHAnsi"/>
          <w:b/>
          <w:color w:val="414141"/>
          <w:sz w:val="28"/>
          <w:szCs w:val="28"/>
        </w:rPr>
        <w:t xml:space="preserve"> </w:t>
      </w:r>
      <w:r w:rsidRPr="00E62FE7">
        <w:rPr>
          <w:rFonts w:cstheme="minorHAnsi"/>
          <w:b/>
          <w:color w:val="414141"/>
          <w:sz w:val="28"/>
          <w:szCs w:val="28"/>
        </w:rPr>
        <w:t>illetve gyöngykavicsos lábazati vakolatot kap</w:t>
      </w:r>
      <w:r w:rsidR="0098677A">
        <w:rPr>
          <w:rFonts w:cstheme="minorHAnsi"/>
          <w:b/>
          <w:color w:val="414141"/>
          <w:sz w:val="28"/>
          <w:szCs w:val="28"/>
        </w:rPr>
        <w:t>ott</w:t>
      </w:r>
      <w:r w:rsidRPr="00E62FE7">
        <w:rPr>
          <w:rFonts w:cstheme="minorHAnsi"/>
          <w:b/>
          <w:color w:val="414141"/>
          <w:sz w:val="28"/>
          <w:szCs w:val="28"/>
        </w:rPr>
        <w:t>. Megújul</w:t>
      </w:r>
      <w:r w:rsidR="0098677A">
        <w:rPr>
          <w:rFonts w:cstheme="minorHAnsi"/>
          <w:b/>
          <w:color w:val="414141"/>
          <w:sz w:val="28"/>
          <w:szCs w:val="28"/>
        </w:rPr>
        <w:t>t</w:t>
      </w:r>
      <w:r w:rsidRPr="00E62FE7">
        <w:rPr>
          <w:rFonts w:cstheme="minorHAnsi"/>
          <w:b/>
          <w:color w:val="414141"/>
          <w:sz w:val="28"/>
          <w:szCs w:val="28"/>
        </w:rPr>
        <w:t>ak a régi fa nyílászárók, red</w:t>
      </w:r>
      <w:r>
        <w:rPr>
          <w:rFonts w:cstheme="minorHAnsi"/>
          <w:b/>
          <w:color w:val="414141"/>
          <w:sz w:val="28"/>
          <w:szCs w:val="28"/>
        </w:rPr>
        <w:t>ő</w:t>
      </w:r>
      <w:r w:rsidRPr="00E62FE7">
        <w:rPr>
          <w:rFonts w:cstheme="minorHAnsi"/>
          <w:b/>
          <w:color w:val="414141"/>
          <w:sz w:val="28"/>
          <w:szCs w:val="28"/>
        </w:rPr>
        <w:t>ny</w:t>
      </w:r>
      <w:r>
        <w:rPr>
          <w:rFonts w:cstheme="minorHAnsi"/>
          <w:b/>
          <w:color w:val="414141"/>
          <w:sz w:val="28"/>
          <w:szCs w:val="28"/>
        </w:rPr>
        <w:t xml:space="preserve"> </w:t>
      </w:r>
      <w:r w:rsidRPr="00E62FE7">
        <w:rPr>
          <w:rFonts w:cstheme="minorHAnsi"/>
          <w:b/>
          <w:color w:val="414141"/>
          <w:sz w:val="28"/>
          <w:szCs w:val="28"/>
        </w:rPr>
        <w:t xml:space="preserve">és szúnyoghálók. A régi alumínium elektromos vezetékek, mellett a </w:t>
      </w:r>
      <w:proofErr w:type="spellStart"/>
      <w:r w:rsidRPr="00E62FE7">
        <w:rPr>
          <w:rFonts w:cstheme="minorHAnsi"/>
          <w:b/>
          <w:color w:val="414141"/>
          <w:sz w:val="28"/>
          <w:szCs w:val="28"/>
        </w:rPr>
        <w:t>konektorok</w:t>
      </w:r>
      <w:r>
        <w:rPr>
          <w:rFonts w:cstheme="minorHAnsi"/>
          <w:b/>
          <w:color w:val="414141"/>
          <w:sz w:val="28"/>
          <w:szCs w:val="28"/>
        </w:rPr>
        <w:t>at</w:t>
      </w:r>
      <w:proofErr w:type="spellEnd"/>
      <w:r w:rsidRPr="00E62FE7">
        <w:rPr>
          <w:rFonts w:cstheme="minorHAnsi"/>
          <w:b/>
          <w:color w:val="414141"/>
          <w:sz w:val="28"/>
          <w:szCs w:val="28"/>
        </w:rPr>
        <w:t>,</w:t>
      </w:r>
      <w:r>
        <w:rPr>
          <w:rFonts w:cstheme="minorHAnsi"/>
          <w:b/>
          <w:color w:val="414141"/>
          <w:sz w:val="28"/>
          <w:szCs w:val="28"/>
        </w:rPr>
        <w:t xml:space="preserve"> </w:t>
      </w:r>
      <w:r w:rsidRPr="00E62FE7">
        <w:rPr>
          <w:rFonts w:cstheme="minorHAnsi"/>
          <w:b/>
          <w:color w:val="414141"/>
          <w:sz w:val="28"/>
          <w:szCs w:val="28"/>
        </w:rPr>
        <w:t>kapcsolókat is kicserél</w:t>
      </w:r>
      <w:r>
        <w:rPr>
          <w:rFonts w:cstheme="minorHAnsi"/>
          <w:b/>
          <w:color w:val="414141"/>
          <w:sz w:val="28"/>
          <w:szCs w:val="28"/>
        </w:rPr>
        <w:t>t</w:t>
      </w:r>
      <w:r w:rsidRPr="00E62FE7">
        <w:rPr>
          <w:rFonts w:cstheme="minorHAnsi"/>
          <w:b/>
          <w:color w:val="414141"/>
          <w:sz w:val="28"/>
          <w:szCs w:val="28"/>
        </w:rPr>
        <w:t>ük; majd a teljes épület bels</w:t>
      </w:r>
      <w:r>
        <w:rPr>
          <w:rFonts w:cstheme="minorHAnsi"/>
          <w:b/>
          <w:color w:val="414141"/>
          <w:sz w:val="28"/>
          <w:szCs w:val="28"/>
        </w:rPr>
        <w:t>ő</w:t>
      </w:r>
      <w:r w:rsidRPr="00E62FE7">
        <w:rPr>
          <w:rFonts w:cstheme="minorHAnsi"/>
          <w:b/>
          <w:color w:val="414141"/>
          <w:sz w:val="28"/>
          <w:szCs w:val="28"/>
        </w:rPr>
        <w:t xml:space="preserve"> falfelületeinek festésével újul</w:t>
      </w:r>
      <w:r>
        <w:rPr>
          <w:rFonts w:cstheme="minorHAnsi"/>
          <w:b/>
          <w:color w:val="414141"/>
          <w:sz w:val="28"/>
          <w:szCs w:val="28"/>
        </w:rPr>
        <w:t>t</w:t>
      </w:r>
      <w:r w:rsidRPr="00E62FE7">
        <w:rPr>
          <w:rFonts w:cstheme="minorHAnsi"/>
          <w:b/>
          <w:color w:val="414141"/>
          <w:sz w:val="28"/>
          <w:szCs w:val="28"/>
        </w:rPr>
        <w:t xml:space="preserve"> meg</w:t>
      </w:r>
      <w:r>
        <w:rPr>
          <w:rFonts w:cstheme="minorHAnsi"/>
          <w:b/>
          <w:color w:val="414141"/>
          <w:sz w:val="28"/>
          <w:szCs w:val="28"/>
        </w:rPr>
        <w:t xml:space="preserve"> </w:t>
      </w:r>
      <w:r w:rsidRPr="00E62FE7">
        <w:rPr>
          <w:rFonts w:cstheme="minorHAnsi"/>
          <w:b/>
          <w:color w:val="414141"/>
          <w:sz w:val="28"/>
          <w:szCs w:val="28"/>
        </w:rPr>
        <w:t>az épület.</w:t>
      </w:r>
    </w:p>
    <w:p w:rsidR="00E62FE7" w:rsidRDefault="00E62FE7" w:rsidP="00E62F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414141"/>
          <w:sz w:val="28"/>
          <w:szCs w:val="28"/>
        </w:rPr>
      </w:pPr>
    </w:p>
    <w:p w:rsidR="00E62FE7" w:rsidRPr="009C0C80" w:rsidRDefault="00E62FE7" w:rsidP="00E62F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414141"/>
          <w:sz w:val="28"/>
          <w:szCs w:val="28"/>
        </w:rPr>
      </w:pPr>
    </w:p>
    <w:p w:rsidR="0030794B" w:rsidRPr="0030794B" w:rsidRDefault="0030794B" w:rsidP="0030794B">
      <w:pPr>
        <w:pStyle w:val="Nincstrkz"/>
        <w:tabs>
          <w:tab w:val="left" w:pos="4111"/>
        </w:tabs>
        <w:spacing w:line="360" w:lineRule="auto"/>
        <w:jc w:val="both"/>
        <w:rPr>
          <w:rFonts w:cstheme="minorHAnsi"/>
          <w:b/>
          <w:color w:val="414141"/>
          <w:sz w:val="28"/>
          <w:szCs w:val="28"/>
        </w:rPr>
      </w:pPr>
      <w:r w:rsidRPr="0030794B">
        <w:rPr>
          <w:rFonts w:cstheme="minorHAnsi"/>
          <w:color w:val="414141"/>
          <w:sz w:val="28"/>
          <w:szCs w:val="28"/>
        </w:rPr>
        <w:t>A projekt azonosító száma</w:t>
      </w:r>
      <w:r w:rsidRPr="0030794B">
        <w:rPr>
          <w:rFonts w:cstheme="minorHAnsi"/>
          <w:b/>
          <w:color w:val="414141"/>
          <w:sz w:val="28"/>
          <w:szCs w:val="28"/>
        </w:rPr>
        <w:t>:</w:t>
      </w:r>
      <w:r w:rsidRPr="0030794B">
        <w:rPr>
          <w:rFonts w:cstheme="minorHAnsi"/>
          <w:b/>
          <w:color w:val="414141"/>
          <w:sz w:val="28"/>
          <w:szCs w:val="28"/>
        </w:rPr>
        <w:tab/>
      </w:r>
      <w:r w:rsidR="009C0C80">
        <w:rPr>
          <w:rFonts w:cstheme="minorHAnsi"/>
          <w:b/>
          <w:color w:val="414141"/>
          <w:sz w:val="28"/>
          <w:szCs w:val="28"/>
        </w:rPr>
        <w:t>33</w:t>
      </w:r>
      <w:r w:rsidR="0098677A">
        <w:rPr>
          <w:rFonts w:cstheme="minorHAnsi"/>
          <w:b/>
          <w:color w:val="414141"/>
          <w:sz w:val="28"/>
          <w:szCs w:val="28"/>
        </w:rPr>
        <w:t>47809318</w:t>
      </w:r>
    </w:p>
    <w:p w:rsidR="0030794B" w:rsidRPr="0030794B" w:rsidRDefault="0030794B" w:rsidP="0030794B">
      <w:pPr>
        <w:pStyle w:val="Nincstrkz"/>
        <w:tabs>
          <w:tab w:val="left" w:pos="4111"/>
          <w:tab w:val="left" w:pos="4536"/>
        </w:tabs>
        <w:spacing w:line="360" w:lineRule="auto"/>
        <w:jc w:val="both"/>
        <w:rPr>
          <w:rFonts w:cstheme="minorHAnsi"/>
          <w:b/>
          <w:color w:val="414141"/>
          <w:sz w:val="28"/>
          <w:szCs w:val="28"/>
        </w:rPr>
      </w:pPr>
    </w:p>
    <w:p w:rsidR="0030794B" w:rsidRPr="0030794B" w:rsidRDefault="0030794B" w:rsidP="00B46329">
      <w:pPr>
        <w:pStyle w:val="Nincstrkz"/>
        <w:jc w:val="both"/>
        <w:rPr>
          <w:rFonts w:cstheme="minorHAnsi"/>
          <w:b/>
          <w:color w:val="414141"/>
          <w:sz w:val="28"/>
          <w:szCs w:val="28"/>
        </w:rPr>
      </w:pPr>
    </w:p>
    <w:p w:rsidR="0030794B" w:rsidRPr="0030794B" w:rsidRDefault="0030794B" w:rsidP="00B46329">
      <w:pPr>
        <w:pStyle w:val="Nincstrkz"/>
        <w:jc w:val="both"/>
        <w:rPr>
          <w:rFonts w:cstheme="minorHAnsi"/>
          <w:b/>
          <w:color w:val="414141"/>
          <w:sz w:val="28"/>
          <w:szCs w:val="28"/>
        </w:rPr>
      </w:pPr>
    </w:p>
    <w:p w:rsidR="005D4D05" w:rsidRPr="000E3263" w:rsidRDefault="005D4D05" w:rsidP="00661E11">
      <w:pPr>
        <w:pStyle w:val="Nincstrkz"/>
        <w:jc w:val="center"/>
        <w:rPr>
          <w:color w:val="414141"/>
        </w:rPr>
      </w:pPr>
    </w:p>
    <w:p w:rsidR="00661E11" w:rsidRPr="000E3263" w:rsidRDefault="00661E11" w:rsidP="00661E11">
      <w:pPr>
        <w:pStyle w:val="Nincstrkz"/>
        <w:jc w:val="center"/>
        <w:rPr>
          <w:color w:val="414141"/>
        </w:rPr>
      </w:pPr>
    </w:p>
    <w:sectPr w:rsidR="00661E11" w:rsidRPr="000E3263" w:rsidSect="009A0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F7" w:rsidRDefault="00421FF7" w:rsidP="00661E11">
      <w:pPr>
        <w:spacing w:after="0" w:line="240" w:lineRule="auto"/>
      </w:pPr>
      <w:r>
        <w:separator/>
      </w:r>
    </w:p>
  </w:endnote>
  <w:endnote w:type="continuationSeparator" w:id="0">
    <w:p w:rsidR="00421FF7" w:rsidRDefault="00421FF7" w:rsidP="0066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F7" w:rsidRDefault="00421FF7" w:rsidP="00661E11">
      <w:pPr>
        <w:spacing w:after="0" w:line="240" w:lineRule="auto"/>
      </w:pPr>
      <w:r>
        <w:separator/>
      </w:r>
    </w:p>
  </w:footnote>
  <w:footnote w:type="continuationSeparator" w:id="0">
    <w:p w:rsidR="00421FF7" w:rsidRDefault="00421FF7" w:rsidP="0066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9867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6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9867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7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9867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5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F6"/>
    <w:rsid w:val="000E3263"/>
    <w:rsid w:val="00117C15"/>
    <w:rsid w:val="001B0733"/>
    <w:rsid w:val="0030794B"/>
    <w:rsid w:val="003719EB"/>
    <w:rsid w:val="003D5FDE"/>
    <w:rsid w:val="00420838"/>
    <w:rsid w:val="00421FF7"/>
    <w:rsid w:val="005D4D05"/>
    <w:rsid w:val="006249FE"/>
    <w:rsid w:val="00661E11"/>
    <w:rsid w:val="007B4D50"/>
    <w:rsid w:val="00810FEA"/>
    <w:rsid w:val="00876DEC"/>
    <w:rsid w:val="0092475E"/>
    <w:rsid w:val="0098677A"/>
    <w:rsid w:val="009A09EA"/>
    <w:rsid w:val="009C0C80"/>
    <w:rsid w:val="00B372F1"/>
    <w:rsid w:val="00B46329"/>
    <w:rsid w:val="00BC139B"/>
    <w:rsid w:val="00C76C53"/>
    <w:rsid w:val="00D55FE6"/>
    <w:rsid w:val="00DF6717"/>
    <w:rsid w:val="00E506F6"/>
    <w:rsid w:val="00E62FE7"/>
    <w:rsid w:val="00E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8500E1"/>
  <w15:chartTrackingRefBased/>
  <w15:docId w15:val="{B2581334-CD6A-4A9C-BB05-8675B5E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6F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E11"/>
  </w:style>
  <w:style w:type="paragraph" w:styleId="llb">
    <w:name w:val="footer"/>
    <w:basedOn w:val="Norml"/>
    <w:link w:val="llb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E11"/>
  </w:style>
  <w:style w:type="paragraph" w:styleId="Buborkszveg">
    <w:name w:val="Balloon Text"/>
    <w:basedOn w:val="Norml"/>
    <w:link w:val="BuborkszvegChar"/>
    <w:uiPriority w:val="99"/>
    <w:semiHidden/>
    <w:unhideWhenUsed/>
    <w:rsid w:val="00B3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CDAA-8DB9-44BC-ACD2-29C0772E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Erdélyi</dc:creator>
  <cp:keywords/>
  <dc:description/>
  <cp:lastModifiedBy>user</cp:lastModifiedBy>
  <cp:revision>3</cp:revision>
  <cp:lastPrinted>2023-03-21T14:39:00Z</cp:lastPrinted>
  <dcterms:created xsi:type="dcterms:W3CDTF">2024-03-13T00:21:00Z</dcterms:created>
  <dcterms:modified xsi:type="dcterms:W3CDTF">2024-03-13T01:13:00Z</dcterms:modified>
</cp:coreProperties>
</file>